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0035F5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sz w:val="24"/>
                <w:szCs w:val="24"/>
              </w:rPr>
              <w:t>49.03.04</w:t>
            </w:r>
          </w:p>
        </w:tc>
        <w:tc>
          <w:tcPr>
            <w:tcW w:w="3166" w:type="dxa"/>
            <w:vAlign w:val="center"/>
          </w:tcPr>
          <w:p w:rsidR="008C4722" w:rsidRPr="00A55321" w:rsidRDefault="000035F5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:rsidR="008C4722" w:rsidRPr="00A55321" w:rsidRDefault="000035F5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0035F5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CC1FF5" w:rsidP="0061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29" w:type="dxa"/>
          </w:tcPr>
          <w:p w:rsidR="00CF0E8D" w:rsidRPr="00CD2999" w:rsidRDefault="006129C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5000" w:type="pct"/>
        <w:tblLayout w:type="fixed"/>
        <w:tblLook w:val="04A0"/>
      </w:tblPr>
      <w:tblGrid>
        <w:gridCol w:w="15920"/>
      </w:tblGrid>
      <w:tr w:rsidR="002606B8" w:rsidRPr="00B4083C" w:rsidTr="00E23AB3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2606B8" w:rsidRPr="00B4083C" w:rsidRDefault="002606B8" w:rsidP="00E23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606B8" w:rsidRPr="00B4083C" w:rsidTr="00E23AB3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2606B8" w:rsidRPr="00B4083C" w:rsidTr="00E23AB3">
        <w:trPr>
          <w:cantSplit/>
          <w:trHeight w:val="1134"/>
        </w:trPr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hAnsi="Times New Roman" w:cs="Times New Roman"/>
                <w:sz w:val="24"/>
                <w:szCs w:val="24"/>
              </w:rPr>
              <w:t>В чём состоит главное последствие неолитической революции, как перехода человечества от охоты и собирательства к земледелию и животноводству?</w:t>
            </w:r>
          </w:p>
          <w:p w:rsidR="002606B8" w:rsidRPr="00B4083C" w:rsidRDefault="002606B8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сельского хозяйства;</w:t>
            </w:r>
          </w:p>
          <w:p w:rsidR="002606B8" w:rsidRPr="00B4083C" w:rsidRDefault="002606B8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переход к производящему хозяйству;</w:t>
            </w:r>
          </w:p>
          <w:p w:rsidR="002606B8" w:rsidRPr="00B4083C" w:rsidRDefault="002606B8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религиозных верований;</w:t>
            </w:r>
          </w:p>
          <w:p w:rsidR="002606B8" w:rsidRPr="00B4083C" w:rsidRDefault="002606B8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появление родовой общины.</w:t>
            </w:r>
          </w:p>
          <w:p w:rsidR="002606B8" w:rsidRPr="00B4083C" w:rsidRDefault="002606B8" w:rsidP="00E23AB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 (цифра)</w:t>
            </w: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606B8" w:rsidRDefault="002606B8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Установите соответствие между мореплавателями и открытиями.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E6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позиции первого столбца подберите соответствующую позицию из второго столбца.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Необходимо иметь в виду, что в правом столбце 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2606B8" w:rsidRPr="00B4083C" w:rsidTr="00E23AB3">
              <w:tc>
                <w:tcPr>
                  <w:tcW w:w="3016" w:type="dxa"/>
                  <w:gridSpan w:val="2"/>
                </w:tcPr>
                <w:p w:rsidR="002606B8" w:rsidRPr="00B4083C" w:rsidRDefault="002606B8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Мореплаватель</w:t>
                  </w:r>
                </w:p>
              </w:tc>
              <w:tc>
                <w:tcPr>
                  <w:tcW w:w="1719" w:type="dxa"/>
                  <w:gridSpan w:val="2"/>
                </w:tcPr>
                <w:p w:rsidR="002606B8" w:rsidRPr="00B4083C" w:rsidRDefault="002606B8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Открытие</w:t>
                  </w:r>
                </w:p>
              </w:tc>
            </w:tr>
            <w:tr w:rsidR="002606B8" w:rsidRPr="00B4083C" w:rsidTr="00E23AB3">
              <w:tc>
                <w:tcPr>
                  <w:tcW w:w="29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Христофор Колумб</w:t>
                  </w:r>
                </w:p>
              </w:tc>
              <w:tc>
                <w:tcPr>
                  <w:tcW w:w="4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доказал, что Земля имеет форму шара</w:t>
                  </w:r>
                </w:p>
              </w:tc>
            </w:tr>
            <w:tr w:rsidR="002606B8" w:rsidRPr="00B4083C" w:rsidTr="00E23AB3">
              <w:tc>
                <w:tcPr>
                  <w:tcW w:w="29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Фернан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Магеллан</w:t>
                  </w:r>
                </w:p>
              </w:tc>
              <w:tc>
                <w:tcPr>
                  <w:tcW w:w="4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proofErr w:type="spellStart"/>
                  <w:proofErr w:type="gram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восточны</w:t>
                  </w: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й</w:t>
                  </w:r>
                  <w:proofErr w:type="gram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берег Америки</w:t>
                  </w:r>
                </w:p>
              </w:tc>
            </w:tr>
            <w:tr w:rsidR="002606B8" w:rsidRPr="00B4083C" w:rsidTr="00E23AB3">
              <w:tc>
                <w:tcPr>
                  <w:tcW w:w="29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27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Васко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 Гама</w:t>
                  </w:r>
                </w:p>
              </w:tc>
              <w:tc>
                <w:tcPr>
                  <w:tcW w:w="4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Южную Америку</w:t>
                  </w:r>
                </w:p>
              </w:tc>
            </w:tr>
            <w:tr w:rsidR="002606B8" w:rsidRPr="00B4083C" w:rsidTr="00E23AB3">
              <w:tc>
                <w:tcPr>
                  <w:tcW w:w="291" w:type="dxa"/>
                </w:tcPr>
                <w:p w:rsidR="002606B8" w:rsidRPr="00B4083C" w:rsidRDefault="002606B8" w:rsidP="00E23AB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морской путь в Индию</w:t>
                  </w:r>
                </w:p>
              </w:tc>
            </w:tr>
          </w:tbl>
          <w:p w:rsidR="002606B8" w:rsidRPr="00B4083C" w:rsidRDefault="002606B8" w:rsidP="00E23AB3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2606B8" w:rsidRPr="00B4083C" w:rsidTr="00E23AB3">
              <w:tc>
                <w:tcPr>
                  <w:tcW w:w="804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606B8" w:rsidRPr="00B4083C" w:rsidTr="00E23AB3">
              <w:tc>
                <w:tcPr>
                  <w:tcW w:w="804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верных соответствия 0б – остальные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606B8" w:rsidRDefault="002606B8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2606B8" w:rsidRPr="00B4083C" w:rsidRDefault="002606B8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льности слева направо в таблицу:</w:t>
            </w:r>
          </w:p>
          <w:p w:rsidR="002606B8" w:rsidRPr="007E684F" w:rsidRDefault="002606B8" w:rsidP="00E23AB3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завоевание турками-османами Константинополя;</w:t>
            </w:r>
          </w:p>
          <w:p w:rsidR="002606B8" w:rsidRPr="007E684F" w:rsidRDefault="002606B8" w:rsidP="00E23AB3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раскол христианства на Православие и Католицизм;</w:t>
            </w:r>
          </w:p>
          <w:p w:rsidR="002606B8" w:rsidRPr="007E684F" w:rsidRDefault="002606B8" w:rsidP="00E23AB3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подписание Мюнхенского соглашения.</w:t>
            </w:r>
          </w:p>
          <w:p w:rsidR="002606B8" w:rsidRPr="00B4083C" w:rsidRDefault="002606B8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2606B8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2606B8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606B8" w:rsidRPr="00B4083C" w:rsidRDefault="002606B8" w:rsidP="00E23AB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2606B8" w:rsidRPr="00DE170A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2606B8" w:rsidRPr="00DE170A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606B8" w:rsidRDefault="002606B8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военно-политического блока Антанты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войны?</w:t>
            </w:r>
          </w:p>
          <w:p w:rsidR="002606B8" w:rsidRPr="00B4083C" w:rsidRDefault="002606B8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Австро-Венгрия;</w:t>
            </w:r>
          </w:p>
          <w:p w:rsidR="002606B8" w:rsidRPr="00B4083C" w:rsidRDefault="002606B8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Болгария;</w:t>
            </w:r>
          </w:p>
          <w:p w:rsidR="002606B8" w:rsidRPr="00B4083C" w:rsidRDefault="002606B8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2606B8" w:rsidRPr="00B4083C" w:rsidRDefault="002606B8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Румыния;</w:t>
            </w:r>
          </w:p>
          <w:p w:rsidR="002606B8" w:rsidRPr="00B4083C" w:rsidRDefault="002606B8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2606B8" w:rsidRPr="00B4083C" w:rsidRDefault="002606B8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606B8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закономерности и особенности развития 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B8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B8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из перечисленных событий относятся к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войне? </w:t>
            </w:r>
          </w:p>
          <w:p w:rsidR="002606B8" w:rsidRPr="00B4083C" w:rsidRDefault="002606B8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борона крепости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06B8" w:rsidRPr="00B4083C" w:rsidRDefault="002606B8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ншлюс Австрии;</w:t>
            </w:r>
          </w:p>
          <w:p w:rsidR="002606B8" w:rsidRPr="00B4083C" w:rsidRDefault="002606B8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русиловский прорыв;</w:t>
            </w:r>
          </w:p>
          <w:p w:rsidR="002606B8" w:rsidRPr="00B4083C" w:rsidRDefault="002606B8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договор;</w:t>
            </w:r>
          </w:p>
          <w:p w:rsidR="002606B8" w:rsidRPr="00B4083C" w:rsidRDefault="002606B8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Берлинский трактат;</w:t>
            </w:r>
          </w:p>
          <w:p w:rsidR="002606B8" w:rsidRPr="00B4083C" w:rsidRDefault="002606B8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Версальский мирный договор.</w:t>
            </w:r>
          </w:p>
          <w:p w:rsidR="002606B8" w:rsidRPr="00B4083C" w:rsidRDefault="002606B8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91" w:type="pct"/>
            <w:vMerge w:val="restart"/>
          </w:tcPr>
          <w:p w:rsidR="002606B8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rPr>
          <w:trHeight w:val="2713"/>
        </w:trPr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, относятся к Античному периоду.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 Запишите аргументы, обосновывающие выбор ответов.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1)Акрополь; 2) Полис; 3) Феод; 4)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Гуманизм; 5) Амфитеатр; 6) Фаланга».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2606B8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(объясните сущность выпадающих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из Античного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терминов, укажите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исторический период,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относится каждый из них)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34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606B8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Феод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мли,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пожалованные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вассалу сеньором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пользование и распоряжение. Данный вид земельного держания практиковался во времена Средневековья.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 - идейная основа культуры Возрождения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- полное совпадение с верным ответом (по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международные конференции</w:t>
            </w:r>
            <w:proofErr w:type="gramStart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торой мировой войны.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конференции, в правильной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оследовательности слева направо в таблицу:</w:t>
            </w:r>
          </w:p>
          <w:p w:rsidR="002606B8" w:rsidRPr="00B4083C" w:rsidRDefault="002606B8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Потсдамская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06B8" w:rsidRPr="00B4083C" w:rsidRDefault="002606B8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Ялтинская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06B8" w:rsidRDefault="002606B8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Тегеранская конференция</w:t>
            </w:r>
          </w:p>
          <w:p w:rsidR="002606B8" w:rsidRPr="00B4083C" w:rsidRDefault="002606B8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2606B8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2606B8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606B8" w:rsidRPr="00B661AF" w:rsidRDefault="002606B8" w:rsidP="00E23AB3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Для каждого предложения (А-В), содержащего пропуск, выберите номер нужного элемента (1-6).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А) Провозглашение республики во Франции 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Б) древнегреческий поэт-сказитель, которому приписывается создание «Илиады» и «Одиссеи» — _____________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В) Падение Западной Римской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Империи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2606B8" w:rsidRPr="00B4083C" w:rsidRDefault="002606B8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</w:p>
          <w:p w:rsidR="002606B8" w:rsidRPr="00B4083C" w:rsidRDefault="002606B8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Фукидид</w:t>
            </w:r>
          </w:p>
          <w:p w:rsidR="002606B8" w:rsidRPr="00B4083C" w:rsidRDefault="002606B8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395 г.</w:t>
            </w:r>
          </w:p>
          <w:p w:rsidR="002606B8" w:rsidRPr="00B4083C" w:rsidRDefault="002606B8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476 г.</w:t>
            </w:r>
          </w:p>
          <w:p w:rsidR="002606B8" w:rsidRPr="00B4083C" w:rsidRDefault="002606B8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1792 г.</w:t>
            </w:r>
          </w:p>
          <w:p w:rsidR="002606B8" w:rsidRPr="00B4083C" w:rsidRDefault="002606B8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1989 г.</w:t>
            </w:r>
          </w:p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2606B8" w:rsidRPr="00B4083C" w:rsidTr="00E23AB3">
              <w:tc>
                <w:tcPr>
                  <w:tcW w:w="1134" w:type="dxa"/>
                </w:tcPr>
                <w:p w:rsidR="002606B8" w:rsidRPr="00B4083C" w:rsidRDefault="002606B8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2606B8" w:rsidRPr="00B4083C" w:rsidRDefault="002606B8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2606B8" w:rsidRPr="00B4083C" w:rsidRDefault="002606B8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606B8" w:rsidRPr="00B4083C" w:rsidTr="00E23AB3">
              <w:tc>
                <w:tcPr>
                  <w:tcW w:w="1134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2606B8" w:rsidRPr="00B4083C" w:rsidRDefault="002606B8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А5Б1В4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исторические события.</w:t>
            </w:r>
          </w:p>
          <w:p w:rsidR="002606B8" w:rsidRPr="00B4083C" w:rsidRDefault="002606B8" w:rsidP="00E23AB3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таблицу:</w:t>
            </w:r>
          </w:p>
          <w:p w:rsidR="002606B8" w:rsidRPr="00B4083C" w:rsidRDefault="002606B8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озникновение ислама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06B8" w:rsidRPr="00B4083C" w:rsidRDefault="002606B8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итва при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Грюнвальде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06B8" w:rsidRDefault="002606B8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еформация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06B8" w:rsidRPr="00B4083C" w:rsidRDefault="002606B8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2606B8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2606B8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2606B8" w:rsidRPr="00B4083C" w:rsidRDefault="002606B8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606B8" w:rsidRPr="00B4083C" w:rsidRDefault="002606B8" w:rsidP="00E23AB3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 w:val="restar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закономерности и особенности развития исторического процесса, его движущие силы, роль 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с выбором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606B8" w:rsidRPr="00B4083C" w:rsidRDefault="002606B8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606B8" w:rsidRPr="00B4083C" w:rsidRDefault="002606B8" w:rsidP="00E23A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Экономический кризис 1929- 1939 гг. вошел в </w:t>
            </w: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историю как:</w:t>
            </w:r>
          </w:p>
          <w:p w:rsidR="002606B8" w:rsidRPr="00B4083C" w:rsidRDefault="002606B8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«Черный вторник»;</w:t>
            </w:r>
          </w:p>
          <w:p w:rsidR="002606B8" w:rsidRPr="00B4083C" w:rsidRDefault="002606B8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трагедия;</w:t>
            </w:r>
          </w:p>
          <w:p w:rsidR="002606B8" w:rsidRPr="00B4083C" w:rsidRDefault="002606B8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депрессия;</w:t>
            </w:r>
          </w:p>
          <w:p w:rsidR="002606B8" w:rsidRPr="00B4083C" w:rsidRDefault="002606B8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депрессия.</w:t>
            </w:r>
          </w:p>
          <w:p w:rsidR="002606B8" w:rsidRPr="00B4083C" w:rsidRDefault="002606B8" w:rsidP="00E23AB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6B8" w:rsidRPr="00B4083C" w:rsidTr="00E23AB3">
        <w:tc>
          <w:tcPr>
            <w:tcW w:w="181" w:type="pct"/>
            <w:vMerge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2606B8" w:rsidRPr="00B4083C" w:rsidRDefault="002606B8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2606B8" w:rsidRPr="00B4083C" w:rsidRDefault="002606B8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606B8" w:rsidRPr="00B4083C" w:rsidRDefault="002606B8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2A39" w:rsidRPr="00CD2999" w:rsidRDefault="00402A39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02A39" w:rsidRPr="00CD2999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C7C" w:rsidRDefault="00103C7C" w:rsidP="00701C1D">
      <w:pPr>
        <w:spacing w:after="0" w:line="240" w:lineRule="auto"/>
      </w:pPr>
      <w:r>
        <w:separator/>
      </w:r>
    </w:p>
  </w:endnote>
  <w:endnote w:type="continuationSeparator" w:id="0">
    <w:p w:rsidR="00103C7C" w:rsidRDefault="00103C7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C7C" w:rsidRDefault="00103C7C" w:rsidP="00701C1D">
      <w:pPr>
        <w:spacing w:after="0" w:line="240" w:lineRule="auto"/>
      </w:pPr>
      <w:r>
        <w:separator/>
      </w:r>
    </w:p>
  </w:footnote>
  <w:footnote w:type="continuationSeparator" w:id="0">
    <w:p w:rsidR="00103C7C" w:rsidRDefault="00103C7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651FBC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9A0DF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3FB6"/>
    <w:multiLevelType w:val="hybridMultilevel"/>
    <w:tmpl w:val="E2C07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17271"/>
    <w:multiLevelType w:val="hybridMultilevel"/>
    <w:tmpl w:val="42FADF62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CD4264E"/>
    <w:multiLevelType w:val="hybridMultilevel"/>
    <w:tmpl w:val="5C22145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A8B40C7"/>
    <w:multiLevelType w:val="hybridMultilevel"/>
    <w:tmpl w:val="6AA6FC56"/>
    <w:lvl w:ilvl="0" w:tplc="FFA60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94506"/>
    <w:multiLevelType w:val="hybridMultilevel"/>
    <w:tmpl w:val="C87A8D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0433C8"/>
    <w:multiLevelType w:val="hybridMultilevel"/>
    <w:tmpl w:val="628E62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400399"/>
    <w:multiLevelType w:val="hybridMultilevel"/>
    <w:tmpl w:val="57BC5A36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415D1"/>
    <w:multiLevelType w:val="hybridMultilevel"/>
    <w:tmpl w:val="69D6A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1368D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9"/>
  </w:num>
  <w:num w:numId="5">
    <w:abstractNumId w:val="2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0"/>
  </w:num>
  <w:num w:numId="12">
    <w:abstractNumId w:val="24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8"/>
  </w:num>
  <w:num w:numId="18">
    <w:abstractNumId w:val="1"/>
  </w:num>
  <w:num w:numId="19">
    <w:abstractNumId w:val="5"/>
  </w:num>
  <w:num w:numId="20">
    <w:abstractNumId w:val="4"/>
  </w:num>
  <w:num w:numId="21">
    <w:abstractNumId w:val="11"/>
  </w:num>
  <w:num w:numId="22">
    <w:abstractNumId w:val="9"/>
  </w:num>
  <w:num w:numId="23">
    <w:abstractNumId w:val="10"/>
  </w:num>
  <w:num w:numId="24">
    <w:abstractNumId w:val="23"/>
  </w:num>
  <w:num w:numId="25">
    <w:abstractNumId w:val="12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35F5"/>
    <w:rsid w:val="000114C0"/>
    <w:rsid w:val="00051DD5"/>
    <w:rsid w:val="00080EF3"/>
    <w:rsid w:val="00082278"/>
    <w:rsid w:val="00090950"/>
    <w:rsid w:val="00092F7F"/>
    <w:rsid w:val="000C4C3A"/>
    <w:rsid w:val="00103C7C"/>
    <w:rsid w:val="00130B46"/>
    <w:rsid w:val="00133A49"/>
    <w:rsid w:val="00162094"/>
    <w:rsid w:val="00190884"/>
    <w:rsid w:val="0019157D"/>
    <w:rsid w:val="001A0FBE"/>
    <w:rsid w:val="001F5B6E"/>
    <w:rsid w:val="001F62C8"/>
    <w:rsid w:val="00207322"/>
    <w:rsid w:val="00240CD3"/>
    <w:rsid w:val="00245AA4"/>
    <w:rsid w:val="00252B52"/>
    <w:rsid w:val="0025586B"/>
    <w:rsid w:val="00257F4D"/>
    <w:rsid w:val="00257FCF"/>
    <w:rsid w:val="002606B8"/>
    <w:rsid w:val="00271AA0"/>
    <w:rsid w:val="002B4ED5"/>
    <w:rsid w:val="002C2C44"/>
    <w:rsid w:val="002E77FA"/>
    <w:rsid w:val="003025AB"/>
    <w:rsid w:val="003061FF"/>
    <w:rsid w:val="00317CBC"/>
    <w:rsid w:val="003614F4"/>
    <w:rsid w:val="00361C78"/>
    <w:rsid w:val="003B7DBA"/>
    <w:rsid w:val="003D2650"/>
    <w:rsid w:val="003D3220"/>
    <w:rsid w:val="003E1F17"/>
    <w:rsid w:val="003E5340"/>
    <w:rsid w:val="00402A39"/>
    <w:rsid w:val="00415BD6"/>
    <w:rsid w:val="00422430"/>
    <w:rsid w:val="00424CB7"/>
    <w:rsid w:val="0042614E"/>
    <w:rsid w:val="00433405"/>
    <w:rsid w:val="004652E6"/>
    <w:rsid w:val="00471B82"/>
    <w:rsid w:val="004A3284"/>
    <w:rsid w:val="005052D8"/>
    <w:rsid w:val="00553822"/>
    <w:rsid w:val="00555FCC"/>
    <w:rsid w:val="005736EC"/>
    <w:rsid w:val="00577015"/>
    <w:rsid w:val="00583AED"/>
    <w:rsid w:val="005958E4"/>
    <w:rsid w:val="005A4D61"/>
    <w:rsid w:val="005D5909"/>
    <w:rsid w:val="005E6B64"/>
    <w:rsid w:val="006129CB"/>
    <w:rsid w:val="00612EDA"/>
    <w:rsid w:val="0063127A"/>
    <w:rsid w:val="00631985"/>
    <w:rsid w:val="00651FBC"/>
    <w:rsid w:val="00692493"/>
    <w:rsid w:val="00697FF4"/>
    <w:rsid w:val="006B6793"/>
    <w:rsid w:val="006D1977"/>
    <w:rsid w:val="006E41EC"/>
    <w:rsid w:val="00701C1D"/>
    <w:rsid w:val="007930E0"/>
    <w:rsid w:val="00796E33"/>
    <w:rsid w:val="007A1F6A"/>
    <w:rsid w:val="007C6F71"/>
    <w:rsid w:val="007D0000"/>
    <w:rsid w:val="007F5639"/>
    <w:rsid w:val="00831733"/>
    <w:rsid w:val="00841695"/>
    <w:rsid w:val="008840D3"/>
    <w:rsid w:val="008858AA"/>
    <w:rsid w:val="00890131"/>
    <w:rsid w:val="0089780C"/>
    <w:rsid w:val="008C4722"/>
    <w:rsid w:val="008D7346"/>
    <w:rsid w:val="008E617D"/>
    <w:rsid w:val="00924FC9"/>
    <w:rsid w:val="009731CF"/>
    <w:rsid w:val="00982FE1"/>
    <w:rsid w:val="0098451F"/>
    <w:rsid w:val="00984C2E"/>
    <w:rsid w:val="00990CC3"/>
    <w:rsid w:val="009968E5"/>
    <w:rsid w:val="009A0DF9"/>
    <w:rsid w:val="009A6436"/>
    <w:rsid w:val="009A6BF0"/>
    <w:rsid w:val="009B3B85"/>
    <w:rsid w:val="009D2E0B"/>
    <w:rsid w:val="009D3244"/>
    <w:rsid w:val="009D37D8"/>
    <w:rsid w:val="009E3FE2"/>
    <w:rsid w:val="00A121D7"/>
    <w:rsid w:val="00A276DF"/>
    <w:rsid w:val="00A3129A"/>
    <w:rsid w:val="00A3155A"/>
    <w:rsid w:val="00A55321"/>
    <w:rsid w:val="00A76FBC"/>
    <w:rsid w:val="00A943B0"/>
    <w:rsid w:val="00AA0F45"/>
    <w:rsid w:val="00AA36E8"/>
    <w:rsid w:val="00AA7C89"/>
    <w:rsid w:val="00AB24A4"/>
    <w:rsid w:val="00AB3855"/>
    <w:rsid w:val="00AB5B9F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64FC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B9A"/>
    <w:rsid w:val="00D30178"/>
    <w:rsid w:val="00D658E1"/>
    <w:rsid w:val="00D97FE8"/>
    <w:rsid w:val="00DA06E6"/>
    <w:rsid w:val="00DA2213"/>
    <w:rsid w:val="00DA51A2"/>
    <w:rsid w:val="00DB487B"/>
    <w:rsid w:val="00DE170A"/>
    <w:rsid w:val="00DE33FB"/>
    <w:rsid w:val="00E00A0F"/>
    <w:rsid w:val="00E07F8B"/>
    <w:rsid w:val="00E152DE"/>
    <w:rsid w:val="00E236D5"/>
    <w:rsid w:val="00EA036F"/>
    <w:rsid w:val="00ED1662"/>
    <w:rsid w:val="00ED755C"/>
    <w:rsid w:val="00EE3AF9"/>
    <w:rsid w:val="00EE553F"/>
    <w:rsid w:val="00F41335"/>
    <w:rsid w:val="00F57F60"/>
    <w:rsid w:val="00F75AA3"/>
    <w:rsid w:val="00FC4EAB"/>
    <w:rsid w:val="00FD7616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402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60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260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43E85-7562-42CE-A911-BA1A4C16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2602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2025-03-07T07:35:00Z</dcterms:created>
  <dcterms:modified xsi:type="dcterms:W3CDTF">2025-03-07T07:35:00Z</dcterms:modified>
</cp:coreProperties>
</file>